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797"/>
        <w:tblW w:w="0" w:type="auto"/>
        <w:tblLook w:val="04A0"/>
      </w:tblPr>
      <w:tblGrid>
        <w:gridCol w:w="4814"/>
        <w:gridCol w:w="4815"/>
      </w:tblGrid>
      <w:tr w:rsidR="00F9678B" w:rsidRPr="003A00EA" w:rsidTr="003A00EA">
        <w:tc>
          <w:tcPr>
            <w:tcW w:w="4814" w:type="dxa"/>
          </w:tcPr>
          <w:p w:rsidR="00F9678B" w:rsidRPr="003A00EA" w:rsidRDefault="00B04955" w:rsidP="00B049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Чинна редакція</w:t>
            </w:r>
          </w:p>
        </w:tc>
        <w:tc>
          <w:tcPr>
            <w:tcW w:w="4815" w:type="dxa"/>
          </w:tcPr>
          <w:p w:rsidR="00F9678B" w:rsidRPr="003A00EA" w:rsidRDefault="00B04955" w:rsidP="003A00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Пропоновані змін</w:t>
            </w:r>
            <w:r w:rsidR="00F9678B" w:rsidRPr="003A00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9678B" w:rsidRPr="003A00EA">
              <w:rPr>
                <w:rFonts w:ascii="Times New Roman" w:hAnsi="Times New Roman" w:cs="Times New Roman"/>
                <w:b/>
                <w:sz w:val="28"/>
                <w:szCs w:val="28"/>
              </w:rPr>
              <w:t>змін</w:t>
            </w:r>
            <w:proofErr w:type="spellEnd"/>
          </w:p>
        </w:tc>
      </w:tr>
      <w:tr w:rsidR="00F9678B" w:rsidRPr="003A00EA" w:rsidTr="003A00EA">
        <w:tc>
          <w:tcPr>
            <w:tcW w:w="4814" w:type="dxa"/>
          </w:tcPr>
          <w:p w:rsidR="00F9678B" w:rsidRPr="003A00EA" w:rsidRDefault="00B04955" w:rsidP="003A00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Пункт 7</w:t>
            </w:r>
            <w:r w:rsidR="00F9678B" w:rsidRPr="003A00E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9678B" w:rsidRPr="003A00EA" w:rsidRDefault="00F9678B" w:rsidP="00B049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0E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04955" w:rsidRPr="00B04955">
              <w:rPr>
                <w:rFonts w:ascii="Times New Roman" w:hAnsi="Times New Roman" w:cs="Times New Roman"/>
                <w:sz w:val="28"/>
                <w:szCs w:val="28"/>
              </w:rPr>
              <w:t>Встановити річну орендну плату в розмірі 1 гривня за оренду нерухомого майна об’єктів спільної власності територіальних громад сіл, селищ, міст області бюджетними установами, які утримуються за рахунок бюджетів усіх рівнів, незалежно від розміру орендованої площі.</w:t>
            </w:r>
            <w:r w:rsidRPr="003A00E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815" w:type="dxa"/>
          </w:tcPr>
          <w:p w:rsidR="00F9678B" w:rsidRPr="003A00EA" w:rsidRDefault="00B04955" w:rsidP="003A00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Пункт 7</w:t>
            </w:r>
            <w:r w:rsidR="003C3443">
              <w:rPr>
                <w:rFonts w:ascii="Times New Roman" w:hAnsi="Times New Roman" w:cs="Times New Roman"/>
                <w:sz w:val="28"/>
                <w:szCs w:val="28"/>
              </w:rPr>
              <w:t xml:space="preserve"> виключити.</w:t>
            </w:r>
          </w:p>
          <w:p w:rsidR="00F9678B" w:rsidRPr="003A00EA" w:rsidRDefault="00F9678B" w:rsidP="00234B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3443" w:rsidRPr="003A00EA" w:rsidTr="003A00EA">
        <w:tc>
          <w:tcPr>
            <w:tcW w:w="4814" w:type="dxa"/>
          </w:tcPr>
          <w:p w:rsidR="003C3443" w:rsidRDefault="003C3443" w:rsidP="003A0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5" w:type="dxa"/>
          </w:tcPr>
          <w:p w:rsidR="003C3443" w:rsidRDefault="003C3443" w:rsidP="003C34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Додаток 2  до</w:t>
            </w:r>
            <w:r w:rsidRPr="003C34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C3443">
              <w:rPr>
                <w:rFonts w:ascii="Times New Roman" w:hAnsi="Times New Roman" w:cs="Times New Roman"/>
                <w:sz w:val="28"/>
                <w:szCs w:val="28"/>
              </w:rPr>
              <w:t>Методики розрахунку і порядку використання плати за оренду майна спільної власності територіальних громад сіл, селищ, міст області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доповнити пунктом 21 наступного змісту:</w:t>
            </w:r>
          </w:p>
          <w:p w:rsidR="003C3443" w:rsidRDefault="003C3443" w:rsidP="002F6B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0262F">
              <w:rPr>
                <w:rFonts w:ascii="Times New Roman" w:hAnsi="Times New Roman" w:cs="Times New Roman"/>
                <w:sz w:val="28"/>
                <w:szCs w:val="28"/>
              </w:rPr>
              <w:t xml:space="preserve">21. </w:t>
            </w:r>
            <w:r w:rsidR="002F6B73">
              <w:rPr>
                <w:rFonts w:ascii="Times New Roman" w:hAnsi="Times New Roman" w:cs="Times New Roman"/>
                <w:sz w:val="28"/>
                <w:szCs w:val="28"/>
              </w:rPr>
              <w:t>У разі, я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кщо орендарем нерухомого майна спільної власності територіальних громад сіл, селищ, міст області виступає </w:t>
            </w:r>
            <w:r w:rsidRPr="003C3443">
              <w:rPr>
                <w:rFonts w:ascii="Times New Roman" w:hAnsi="Times New Roman" w:cs="Times New Roman"/>
                <w:sz w:val="28"/>
                <w:szCs w:val="28"/>
              </w:rPr>
              <w:t>бюджетн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C3443">
              <w:rPr>
                <w:rFonts w:ascii="Times New Roman" w:hAnsi="Times New Roman" w:cs="Times New Roman"/>
                <w:sz w:val="28"/>
                <w:szCs w:val="28"/>
              </w:rPr>
              <w:t xml:space="preserve"> установа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що</w:t>
            </w:r>
            <w:r w:rsidRPr="003C3443">
              <w:rPr>
                <w:rFonts w:ascii="Times New Roman" w:hAnsi="Times New Roman" w:cs="Times New Roman"/>
                <w:sz w:val="28"/>
                <w:szCs w:val="28"/>
              </w:rPr>
              <w:t xml:space="preserve"> утриму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є</w:t>
            </w:r>
            <w:r w:rsidRPr="003C3443">
              <w:rPr>
                <w:rFonts w:ascii="Times New Roman" w:hAnsi="Times New Roman" w:cs="Times New Roman"/>
                <w:sz w:val="28"/>
                <w:szCs w:val="28"/>
              </w:rPr>
              <w:t>ться за рахунок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C34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будь-якого</w:t>
            </w:r>
            <w:r w:rsidRPr="003C3443">
              <w:rPr>
                <w:rFonts w:ascii="Times New Roman" w:hAnsi="Times New Roman" w:cs="Times New Roman"/>
                <w:sz w:val="28"/>
                <w:szCs w:val="28"/>
              </w:rPr>
              <w:t xml:space="preserve"> рівн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3C3443">
              <w:rPr>
                <w:rFonts w:ascii="Times New Roman" w:hAnsi="Times New Roman" w:cs="Times New Roman"/>
                <w:sz w:val="28"/>
                <w:szCs w:val="28"/>
              </w:rPr>
              <w:t>, незалежно від розміру орендованої площі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місячна орендна плата встановлюється у розмірі </w:t>
            </w:r>
            <w:r w:rsidRPr="003C3443">
              <w:rPr>
                <w:rFonts w:ascii="Times New Roman" w:hAnsi="Times New Roman" w:cs="Times New Roman"/>
                <w:sz w:val="28"/>
                <w:szCs w:val="28"/>
              </w:rPr>
              <w:t>1% від балансової або ринкової вартості об’єкта оренди»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7310FC" w:rsidRDefault="007310FC" w:rsidP="00F967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3A18" w:rsidRDefault="00D53A18" w:rsidP="00F967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3A18" w:rsidRPr="00D53A18" w:rsidRDefault="00D53A18" w:rsidP="00D53A1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53A18">
        <w:rPr>
          <w:rFonts w:ascii="Times New Roman" w:hAnsi="Times New Roman" w:cs="Times New Roman"/>
          <w:b/>
          <w:sz w:val="28"/>
          <w:szCs w:val="28"/>
        </w:rPr>
        <w:t>Начальник відді</w:t>
      </w:r>
      <w:r w:rsidR="00747367">
        <w:rPr>
          <w:rFonts w:ascii="Times New Roman" w:hAnsi="Times New Roman" w:cs="Times New Roman"/>
          <w:b/>
          <w:sz w:val="28"/>
          <w:szCs w:val="28"/>
        </w:rPr>
        <w:t>лу орендних відносин</w:t>
      </w:r>
      <w:r w:rsidR="00747367">
        <w:rPr>
          <w:rFonts w:ascii="Times New Roman" w:hAnsi="Times New Roman" w:cs="Times New Roman"/>
          <w:b/>
          <w:sz w:val="28"/>
          <w:szCs w:val="28"/>
        </w:rPr>
        <w:tab/>
      </w:r>
      <w:r w:rsidR="00747367">
        <w:rPr>
          <w:rFonts w:ascii="Times New Roman" w:hAnsi="Times New Roman" w:cs="Times New Roman"/>
          <w:b/>
          <w:sz w:val="28"/>
          <w:szCs w:val="28"/>
        </w:rPr>
        <w:tab/>
      </w:r>
      <w:r w:rsidR="00747367">
        <w:rPr>
          <w:rFonts w:ascii="Times New Roman" w:hAnsi="Times New Roman" w:cs="Times New Roman"/>
          <w:b/>
          <w:sz w:val="28"/>
          <w:szCs w:val="28"/>
        </w:rPr>
        <w:tab/>
      </w:r>
      <w:r w:rsidR="00747367">
        <w:rPr>
          <w:rFonts w:ascii="Times New Roman" w:hAnsi="Times New Roman" w:cs="Times New Roman"/>
          <w:b/>
          <w:sz w:val="28"/>
          <w:szCs w:val="28"/>
        </w:rPr>
        <w:tab/>
        <w:t>Ганна ЧОРНА</w:t>
      </w:r>
    </w:p>
    <w:p w:rsidR="00D53A18" w:rsidRPr="00D53A18" w:rsidRDefault="00D53A18" w:rsidP="00D53A1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3A18" w:rsidRPr="00D53A18" w:rsidRDefault="00D53A18" w:rsidP="00D53A1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3A18">
        <w:rPr>
          <w:rFonts w:ascii="Times New Roman" w:hAnsi="Times New Roman" w:cs="Times New Roman"/>
          <w:b/>
          <w:sz w:val="28"/>
          <w:szCs w:val="28"/>
        </w:rPr>
        <w:t xml:space="preserve">Заступник начальника відділу </w:t>
      </w:r>
    </w:p>
    <w:p w:rsidR="00D53A18" w:rsidRPr="00D53A18" w:rsidRDefault="00D53A18" w:rsidP="00D53A1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3A18">
        <w:rPr>
          <w:rFonts w:ascii="Times New Roman" w:hAnsi="Times New Roman" w:cs="Times New Roman"/>
          <w:b/>
          <w:sz w:val="28"/>
          <w:szCs w:val="28"/>
        </w:rPr>
        <w:t>документального</w:t>
      </w:r>
    </w:p>
    <w:p w:rsidR="00D53A18" w:rsidRPr="00D53A18" w:rsidRDefault="00D53A18" w:rsidP="00D53A1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3A18">
        <w:rPr>
          <w:rFonts w:ascii="Times New Roman" w:hAnsi="Times New Roman" w:cs="Times New Roman"/>
          <w:b/>
          <w:sz w:val="28"/>
          <w:szCs w:val="28"/>
        </w:rPr>
        <w:t xml:space="preserve">Забезпечення та контролю </w:t>
      </w:r>
      <w:r w:rsidRPr="00D53A18">
        <w:rPr>
          <w:rFonts w:ascii="Times New Roman" w:hAnsi="Times New Roman" w:cs="Times New Roman"/>
          <w:b/>
          <w:sz w:val="28"/>
          <w:szCs w:val="28"/>
        </w:rPr>
        <w:tab/>
      </w:r>
      <w:r w:rsidRPr="00D53A18">
        <w:rPr>
          <w:rFonts w:ascii="Times New Roman" w:hAnsi="Times New Roman" w:cs="Times New Roman"/>
          <w:b/>
          <w:sz w:val="28"/>
          <w:szCs w:val="28"/>
        </w:rPr>
        <w:tab/>
      </w:r>
      <w:r w:rsidRPr="00D53A18">
        <w:rPr>
          <w:rFonts w:ascii="Times New Roman" w:hAnsi="Times New Roman" w:cs="Times New Roman"/>
          <w:b/>
          <w:sz w:val="28"/>
          <w:szCs w:val="28"/>
        </w:rPr>
        <w:tab/>
      </w:r>
      <w:r w:rsidRPr="00D53A18">
        <w:rPr>
          <w:rFonts w:ascii="Times New Roman" w:hAnsi="Times New Roman" w:cs="Times New Roman"/>
          <w:b/>
          <w:sz w:val="28"/>
          <w:szCs w:val="28"/>
        </w:rPr>
        <w:tab/>
      </w:r>
      <w:r w:rsidRPr="00D53A18">
        <w:rPr>
          <w:rFonts w:ascii="Times New Roman" w:hAnsi="Times New Roman" w:cs="Times New Roman"/>
          <w:b/>
          <w:sz w:val="28"/>
          <w:szCs w:val="28"/>
        </w:rPr>
        <w:tab/>
      </w:r>
      <w:r w:rsidRPr="00D53A18">
        <w:rPr>
          <w:rFonts w:ascii="Times New Roman" w:hAnsi="Times New Roman" w:cs="Times New Roman"/>
          <w:b/>
          <w:sz w:val="28"/>
          <w:szCs w:val="28"/>
        </w:rPr>
        <w:tab/>
        <w:t>О</w:t>
      </w:r>
      <w:r w:rsidR="00747367">
        <w:rPr>
          <w:rFonts w:ascii="Times New Roman" w:hAnsi="Times New Roman" w:cs="Times New Roman"/>
          <w:b/>
          <w:sz w:val="28"/>
          <w:szCs w:val="28"/>
        </w:rPr>
        <w:t xml:space="preserve">лександр </w:t>
      </w:r>
      <w:r w:rsidRPr="00D53A18">
        <w:rPr>
          <w:rFonts w:ascii="Times New Roman" w:hAnsi="Times New Roman" w:cs="Times New Roman"/>
          <w:b/>
          <w:sz w:val="28"/>
          <w:szCs w:val="28"/>
        </w:rPr>
        <w:t>ПОПОВ</w:t>
      </w:r>
    </w:p>
    <w:p w:rsidR="00D53A18" w:rsidRPr="003A00EA" w:rsidRDefault="00D53A18" w:rsidP="00D53A1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53A18" w:rsidRPr="003A00EA" w:rsidSect="00EA717B">
      <w:headerReference w:type="default" r:id="rId6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E6A" w:rsidRDefault="00557E6A" w:rsidP="003A00EA">
      <w:pPr>
        <w:spacing w:after="0" w:line="240" w:lineRule="auto"/>
      </w:pPr>
      <w:r>
        <w:separator/>
      </w:r>
    </w:p>
  </w:endnote>
  <w:endnote w:type="continuationSeparator" w:id="0">
    <w:p w:rsidR="00557E6A" w:rsidRDefault="00557E6A" w:rsidP="003A0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E6A" w:rsidRDefault="00557E6A" w:rsidP="003A00EA">
      <w:pPr>
        <w:spacing w:after="0" w:line="240" w:lineRule="auto"/>
      </w:pPr>
      <w:r>
        <w:separator/>
      </w:r>
    </w:p>
  </w:footnote>
  <w:footnote w:type="continuationSeparator" w:id="0">
    <w:p w:rsidR="00557E6A" w:rsidRDefault="00557E6A" w:rsidP="003A0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0EA" w:rsidRPr="003A00EA" w:rsidRDefault="003A00EA" w:rsidP="003A00EA">
    <w:pPr>
      <w:jc w:val="center"/>
      <w:rPr>
        <w:rFonts w:ascii="Times New Roman" w:hAnsi="Times New Roman" w:cs="Times New Roman"/>
        <w:b/>
        <w:sz w:val="28"/>
        <w:szCs w:val="28"/>
      </w:rPr>
    </w:pPr>
    <w:r w:rsidRPr="003A00EA">
      <w:rPr>
        <w:rFonts w:ascii="Times New Roman" w:hAnsi="Times New Roman" w:cs="Times New Roman"/>
        <w:b/>
        <w:sz w:val="28"/>
        <w:szCs w:val="28"/>
      </w:rPr>
      <w:t xml:space="preserve">Порівняльна таблиця пропонованих змін до </w:t>
    </w:r>
    <w:r w:rsidR="00B04955">
      <w:rPr>
        <w:rFonts w:ascii="Times New Roman" w:hAnsi="Times New Roman" w:cs="Times New Roman"/>
        <w:b/>
        <w:sz w:val="28"/>
        <w:szCs w:val="28"/>
      </w:rPr>
      <w:t>Методики розрахунку і порядку використання плати за оренду майна спільної власності територіальних громад сіл, селищ, міст області, затвердженої рішенням Закарпатської обласної ради від 16.03.2006 №724</w:t>
    </w:r>
  </w:p>
  <w:p w:rsidR="003A00EA" w:rsidRPr="003A00EA" w:rsidRDefault="003A00EA">
    <w:pPr>
      <w:pStyle w:val="a4"/>
      <w:rPr>
        <w:rFonts w:ascii="Times New Roman" w:hAnsi="Times New Roman" w:cs="Times New Roman"/>
        <w:b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4773"/>
    <w:rsid w:val="000C596C"/>
    <w:rsid w:val="00234BF0"/>
    <w:rsid w:val="002F6B73"/>
    <w:rsid w:val="003A00EA"/>
    <w:rsid w:val="003C3443"/>
    <w:rsid w:val="0050262F"/>
    <w:rsid w:val="00557E6A"/>
    <w:rsid w:val="005A0A08"/>
    <w:rsid w:val="00722889"/>
    <w:rsid w:val="007310FC"/>
    <w:rsid w:val="00747367"/>
    <w:rsid w:val="00843DCF"/>
    <w:rsid w:val="009D4773"/>
    <w:rsid w:val="00A75B1C"/>
    <w:rsid w:val="00B04955"/>
    <w:rsid w:val="00D53A18"/>
    <w:rsid w:val="00D55CBB"/>
    <w:rsid w:val="00DB6404"/>
    <w:rsid w:val="00EA717B"/>
    <w:rsid w:val="00F96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1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6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A00E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00EA"/>
  </w:style>
  <w:style w:type="paragraph" w:styleId="a6">
    <w:name w:val="footer"/>
    <w:basedOn w:val="a"/>
    <w:link w:val="a7"/>
    <w:uiPriority w:val="99"/>
    <w:unhideWhenUsed/>
    <w:rsid w:val="003A00E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00EA"/>
  </w:style>
  <w:style w:type="paragraph" w:styleId="a8">
    <w:name w:val="Balloon Text"/>
    <w:basedOn w:val="a"/>
    <w:link w:val="a9"/>
    <w:uiPriority w:val="99"/>
    <w:semiHidden/>
    <w:unhideWhenUsed/>
    <w:rsid w:val="003A00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A00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Копча</dc:creator>
  <cp:keywords/>
  <dc:description/>
  <cp:lastModifiedBy>Користувач</cp:lastModifiedBy>
  <cp:revision>10</cp:revision>
  <cp:lastPrinted>2022-07-14T07:26:00Z</cp:lastPrinted>
  <dcterms:created xsi:type="dcterms:W3CDTF">2020-12-03T10:20:00Z</dcterms:created>
  <dcterms:modified xsi:type="dcterms:W3CDTF">2022-07-14T07:28:00Z</dcterms:modified>
</cp:coreProperties>
</file>